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0" w:rsidRPr="005005FC" w:rsidRDefault="003A04F0" w:rsidP="003A04F0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ab/>
      </w:r>
      <w:r w:rsidRPr="005005FC">
        <w:rPr>
          <w:rFonts w:ascii="Arial" w:hAnsi="Arial" w:cs="Arial"/>
          <w:b/>
          <w:sz w:val="24"/>
          <w:szCs w:val="24"/>
        </w:rPr>
        <w:tab/>
      </w:r>
    </w:p>
    <w:p w:rsidR="005005FC" w:rsidRPr="005005FC" w:rsidRDefault="003A04F0" w:rsidP="005005FC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 xml:space="preserve">Część A      </w:t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="005005FC" w:rsidRPr="005005FC">
        <w:rPr>
          <w:rFonts w:ascii="Arial" w:hAnsi="Arial" w:cs="Arial"/>
          <w:b/>
          <w:sz w:val="24"/>
          <w:szCs w:val="24"/>
        </w:rPr>
        <w:tab/>
      </w:r>
      <w:r w:rsidRPr="005005FC">
        <w:rPr>
          <w:rFonts w:ascii="Arial" w:hAnsi="Arial" w:cs="Arial"/>
          <w:b/>
          <w:sz w:val="24"/>
          <w:szCs w:val="24"/>
        </w:rPr>
        <w:t xml:space="preserve">  </w:t>
      </w:r>
      <w:r w:rsidR="005005FC" w:rsidRPr="005005FC">
        <w:rPr>
          <w:rFonts w:ascii="Arial" w:hAnsi="Arial" w:cs="Arial"/>
          <w:b/>
          <w:sz w:val="24"/>
          <w:szCs w:val="24"/>
        </w:rPr>
        <w:t>BOP/WE-A/2012/030</w:t>
      </w:r>
    </w:p>
    <w:p w:rsidR="003A04F0" w:rsidRPr="005005FC" w:rsidRDefault="00CF5DC1" w:rsidP="00BE1303">
      <w:pPr>
        <w:pStyle w:val="Tytu"/>
        <w:tabs>
          <w:tab w:val="left" w:pos="284"/>
          <w:tab w:val="right" w:pos="8931"/>
        </w:tabs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ab/>
      </w:r>
      <w:r w:rsidR="00603A5D" w:rsidRPr="005005FC">
        <w:rPr>
          <w:rFonts w:ascii="Arial" w:hAnsi="Arial" w:cs="Arial"/>
          <w:b/>
          <w:sz w:val="24"/>
          <w:szCs w:val="24"/>
        </w:rPr>
        <w:t xml:space="preserve"> </w:t>
      </w:r>
      <w:r w:rsidR="003A04F0" w:rsidRPr="005005FC">
        <w:rPr>
          <w:rFonts w:ascii="Arial" w:hAnsi="Arial" w:cs="Arial"/>
          <w:b/>
          <w:sz w:val="24"/>
          <w:szCs w:val="24"/>
        </w:rPr>
        <w:t xml:space="preserve">   </w:t>
      </w:r>
      <w:r w:rsidR="00603A5D" w:rsidRPr="005005FC">
        <w:rPr>
          <w:rFonts w:ascii="Arial" w:hAnsi="Arial" w:cs="Arial"/>
          <w:b/>
          <w:sz w:val="24"/>
          <w:szCs w:val="24"/>
        </w:rPr>
        <w:t xml:space="preserve">   </w:t>
      </w:r>
      <w:r w:rsidR="003A04F0" w:rsidRPr="005005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005FC" w:rsidRPr="005005FC" w:rsidRDefault="005005FC" w:rsidP="003A04F0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PREZYDENT MIASTA SZCZECIN</w:t>
      </w:r>
    </w:p>
    <w:p w:rsidR="003A04F0" w:rsidRPr="005005FC" w:rsidRDefault="003A04F0" w:rsidP="003A04F0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ogłasza otwarty konkurs ofert na realizację zadania public</w:t>
      </w:r>
      <w:r w:rsidR="00E81EE0" w:rsidRPr="005005FC">
        <w:rPr>
          <w:rFonts w:ascii="Arial" w:hAnsi="Arial" w:cs="Arial"/>
          <w:sz w:val="24"/>
          <w:szCs w:val="24"/>
        </w:rPr>
        <w:t xml:space="preserve">znego w zakresie </w:t>
      </w:r>
      <w:r w:rsidR="00E81EE0" w:rsidRPr="005005FC">
        <w:rPr>
          <w:rFonts w:ascii="Arial" w:hAnsi="Arial" w:cs="Arial"/>
          <w:sz w:val="24"/>
          <w:szCs w:val="24"/>
        </w:rPr>
        <w:br/>
        <w:t>turystyki i krajoznawstwa</w:t>
      </w:r>
      <w:r w:rsidRPr="005005FC">
        <w:rPr>
          <w:rFonts w:ascii="Arial" w:hAnsi="Arial" w:cs="Arial"/>
          <w:sz w:val="24"/>
          <w:szCs w:val="24"/>
        </w:rPr>
        <w:t xml:space="preserve"> </w:t>
      </w:r>
    </w:p>
    <w:p w:rsidR="003A04F0" w:rsidRPr="005005FC" w:rsidRDefault="003A04F0" w:rsidP="003A04F0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5005FC">
        <w:rPr>
          <w:rFonts w:ascii="Arial" w:hAnsi="Arial" w:cs="Arial"/>
          <w:b w:val="0"/>
          <w:sz w:val="24"/>
          <w:szCs w:val="24"/>
        </w:rPr>
        <w:t xml:space="preserve"> 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Nazwa zadania.</w:t>
      </w:r>
    </w:p>
    <w:p w:rsidR="001B5A23" w:rsidRPr="005005FC" w:rsidRDefault="00E81EE0" w:rsidP="001B5A23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 xml:space="preserve">Promocja </w:t>
      </w:r>
      <w:r w:rsidR="00CF5DC1" w:rsidRPr="005005FC">
        <w:rPr>
          <w:rFonts w:ascii="Arial" w:hAnsi="Arial" w:cs="Arial"/>
          <w:b/>
          <w:sz w:val="24"/>
          <w:szCs w:val="24"/>
        </w:rPr>
        <w:t>turystyki i krajoznawstwa wśród dzieci i młodzieży</w:t>
      </w:r>
      <w:r w:rsidRPr="005005FC">
        <w:rPr>
          <w:rFonts w:ascii="Arial" w:hAnsi="Arial" w:cs="Arial"/>
          <w:b/>
          <w:sz w:val="24"/>
          <w:szCs w:val="24"/>
        </w:rPr>
        <w:t>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 xml:space="preserve">Rodzaj zadania. </w:t>
      </w:r>
    </w:p>
    <w:p w:rsidR="001B5A23" w:rsidRPr="005005FC" w:rsidRDefault="00E81EE0" w:rsidP="001B5A23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Turystyka i krajoznawstwo</w:t>
      </w:r>
      <w:r w:rsidR="001B5A23" w:rsidRPr="005005FC">
        <w:rPr>
          <w:rFonts w:ascii="Arial" w:hAnsi="Arial" w:cs="Arial"/>
          <w:b/>
          <w:sz w:val="24"/>
          <w:szCs w:val="24"/>
        </w:rPr>
        <w:t>.</w:t>
      </w:r>
    </w:p>
    <w:p w:rsidR="003A04F0" w:rsidRPr="005005FC" w:rsidRDefault="003A04F0" w:rsidP="003A04F0">
      <w:pPr>
        <w:pStyle w:val="Akapitzlist"/>
        <w:tabs>
          <w:tab w:val="num" w:pos="3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Wysokość środków publicznych przeznaczonych na realizację zadania.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Pr="005005FC">
        <w:rPr>
          <w:rFonts w:ascii="Arial" w:hAnsi="Arial" w:cs="Arial"/>
          <w:sz w:val="24"/>
          <w:szCs w:val="24"/>
        </w:rPr>
        <w:br/>
      </w:r>
      <w:r w:rsidR="002A7A0E" w:rsidRPr="005005FC">
        <w:rPr>
          <w:rFonts w:ascii="Arial" w:hAnsi="Arial" w:cs="Arial"/>
          <w:b/>
          <w:sz w:val="24"/>
          <w:szCs w:val="24"/>
        </w:rPr>
        <w:t>50 000</w:t>
      </w:r>
      <w:r w:rsidRPr="005005FC">
        <w:rPr>
          <w:rFonts w:ascii="Arial" w:hAnsi="Arial" w:cs="Arial"/>
          <w:b/>
          <w:sz w:val="24"/>
          <w:szCs w:val="24"/>
        </w:rPr>
        <w:t xml:space="preserve"> zł</w:t>
      </w:r>
      <w:r w:rsidRPr="005005FC">
        <w:rPr>
          <w:rFonts w:ascii="Arial" w:hAnsi="Arial" w:cs="Arial"/>
          <w:sz w:val="24"/>
          <w:szCs w:val="24"/>
        </w:rPr>
        <w:t xml:space="preserve"> (słownie: </w:t>
      </w:r>
      <w:r w:rsidR="002A7A0E" w:rsidRPr="005005FC">
        <w:rPr>
          <w:rFonts w:ascii="Arial" w:hAnsi="Arial" w:cs="Arial"/>
          <w:sz w:val="24"/>
          <w:szCs w:val="24"/>
        </w:rPr>
        <w:t xml:space="preserve">pięćdziesiąt tysięcy </w:t>
      </w:r>
      <w:r w:rsidRPr="005005FC">
        <w:rPr>
          <w:rFonts w:ascii="Arial" w:hAnsi="Arial" w:cs="Arial"/>
          <w:sz w:val="24"/>
          <w:szCs w:val="24"/>
        </w:rPr>
        <w:t xml:space="preserve">złotych 00/100). </w:t>
      </w:r>
      <w:r w:rsidRPr="005005FC">
        <w:rPr>
          <w:rFonts w:ascii="Arial" w:hAnsi="Arial" w:cs="Arial"/>
          <w:color w:val="000000"/>
          <w:sz w:val="24"/>
          <w:szCs w:val="24"/>
        </w:rPr>
        <w:t xml:space="preserve">Kwota ta, jest kwotą zapisaną w budżecie Miasta. Ostateczna kwota przeznaczona na realizację ww. zadania może ulec zmianie. 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Kwota dotacji nie może przekroczyć 90% kosztów zadania. Za wkład własny przyjmuje się środki finansowe a dotacja może być przyznana jedynie na pokrycie bezpośrednich kosztów realizacji zadania. 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5005FC">
        <w:rPr>
          <w:rFonts w:ascii="Arial" w:hAnsi="Arial" w:cs="Arial"/>
          <w:sz w:val="24"/>
          <w:szCs w:val="24"/>
        </w:rPr>
        <w:t>grantodawczej</w:t>
      </w:r>
      <w:proofErr w:type="spellEnd"/>
      <w:r w:rsidRPr="005005FC">
        <w:rPr>
          <w:rFonts w:ascii="Arial" w:hAnsi="Arial" w:cs="Arial"/>
          <w:sz w:val="24"/>
          <w:szCs w:val="24"/>
        </w:rPr>
        <w:t xml:space="preserve"> </w:t>
      </w:r>
      <w:r w:rsidR="00DA436A">
        <w:rPr>
          <w:rFonts w:ascii="Arial" w:hAnsi="Arial" w:cs="Arial"/>
          <w:sz w:val="24"/>
          <w:szCs w:val="24"/>
        </w:rPr>
        <w:br/>
      </w:r>
      <w:r w:rsidRPr="005005FC">
        <w:rPr>
          <w:rFonts w:ascii="Arial" w:hAnsi="Arial" w:cs="Arial"/>
          <w:sz w:val="24"/>
          <w:szCs w:val="24"/>
        </w:rPr>
        <w:t xml:space="preserve">o przyznaniu dotacji, umowa ze sponsorem). Niezrealizowanie przez Organizację deklarowanego w ofercie finansowego wkładu własnego oraz pochodzącego </w:t>
      </w:r>
      <w:r w:rsidR="00DA436A">
        <w:rPr>
          <w:rFonts w:ascii="Arial" w:hAnsi="Arial" w:cs="Arial"/>
          <w:sz w:val="24"/>
          <w:szCs w:val="24"/>
        </w:rPr>
        <w:br/>
      </w:r>
      <w:r w:rsidRPr="005005FC">
        <w:rPr>
          <w:rFonts w:ascii="Arial" w:hAnsi="Arial" w:cs="Arial"/>
          <w:sz w:val="24"/>
          <w:szCs w:val="24"/>
        </w:rPr>
        <w:t>z innych źródeł może skutkować żądaniem Gminy Miasto Szczecin do zwrotu części dotacji do wysokości zgodnej z zaproponowanym przez Organizację procentowym podziałem środków pochodzących z dotacji oraz ze środków własnych*.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Zasady przyznawania dotacji.</w:t>
      </w:r>
    </w:p>
    <w:p w:rsidR="003A04F0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3233F3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1) Ustawą z dnia 24 kwietnia 2003 r. o działalności pożytku publicznego </w:t>
      </w:r>
      <w:r w:rsidR="00DA436A">
        <w:rPr>
          <w:rFonts w:ascii="Arial" w:hAnsi="Arial" w:cs="Arial"/>
          <w:sz w:val="24"/>
          <w:szCs w:val="24"/>
        </w:rPr>
        <w:br/>
      </w:r>
      <w:r w:rsidRPr="005005FC">
        <w:rPr>
          <w:rFonts w:ascii="Arial" w:hAnsi="Arial" w:cs="Arial"/>
          <w:sz w:val="24"/>
          <w:szCs w:val="24"/>
        </w:rPr>
        <w:t xml:space="preserve"> i o wolontariacie </w:t>
      </w:r>
      <w:r w:rsidR="00CF5DC1" w:rsidRPr="005005FC">
        <w:rPr>
          <w:rFonts w:ascii="Arial" w:hAnsi="Arial" w:cs="Arial"/>
          <w:sz w:val="24"/>
          <w:szCs w:val="24"/>
        </w:rPr>
        <w:t>(</w:t>
      </w:r>
      <w:proofErr w:type="spellStart"/>
      <w:r w:rsidR="00CF5DC1" w:rsidRPr="005005FC">
        <w:rPr>
          <w:rFonts w:ascii="Arial" w:hAnsi="Arial" w:cs="Arial"/>
          <w:sz w:val="24"/>
          <w:szCs w:val="24"/>
        </w:rPr>
        <w:t>Dz.</w:t>
      </w:r>
      <w:r w:rsidR="003233F3" w:rsidRPr="005005FC">
        <w:rPr>
          <w:rFonts w:ascii="Arial" w:hAnsi="Arial" w:cs="Arial"/>
          <w:sz w:val="24"/>
          <w:szCs w:val="24"/>
        </w:rPr>
        <w:t>U</w:t>
      </w:r>
      <w:proofErr w:type="spellEnd"/>
      <w:r w:rsidR="003233F3" w:rsidRPr="005005FC">
        <w:rPr>
          <w:rFonts w:ascii="Arial" w:hAnsi="Arial" w:cs="Arial"/>
          <w:sz w:val="24"/>
          <w:szCs w:val="24"/>
        </w:rPr>
        <w:t>. z 2010 r. Nr 234, poz. 1536, z 2011 r. Nr 112, poz. 654, Nr 205, poz. 1211, Nr 209, poz. 1244),</w:t>
      </w:r>
    </w:p>
    <w:p w:rsidR="003A04F0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2) Rozporządzeniem Ministra Pracy i Polityki Społecznej z dnia 15 grudnia 2010 r. w sprawie wzoru oferty i ramowego wzoru umowy dotyczących realizacji zadania publicznego oraz wzoru sprawozdania  z wykonania tego zadania (Dz. z 2011 r. Nr 6, poz. 25)</w:t>
      </w:r>
      <w:r w:rsidR="00CF5DC1" w:rsidRPr="005005FC">
        <w:rPr>
          <w:rFonts w:ascii="Arial" w:hAnsi="Arial" w:cs="Arial"/>
          <w:sz w:val="24"/>
          <w:szCs w:val="24"/>
        </w:rPr>
        <w:t>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Termin realizacji zadania.</w:t>
      </w:r>
      <w:r w:rsidRPr="005005FC">
        <w:rPr>
          <w:rFonts w:ascii="Arial" w:hAnsi="Arial" w:cs="Arial"/>
          <w:sz w:val="24"/>
          <w:szCs w:val="24"/>
        </w:rPr>
        <w:t xml:space="preserve"> 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Realizacja zadania przewidziana jest na okres </w:t>
      </w:r>
      <w:r w:rsidR="002A7A0E" w:rsidRPr="005005FC">
        <w:rPr>
          <w:rFonts w:ascii="Arial" w:hAnsi="Arial" w:cs="Arial"/>
          <w:b/>
          <w:sz w:val="24"/>
          <w:szCs w:val="24"/>
        </w:rPr>
        <w:t>od dnia podpisania umowy</w:t>
      </w:r>
      <w:r w:rsidRPr="005005FC">
        <w:rPr>
          <w:rFonts w:ascii="Arial" w:hAnsi="Arial" w:cs="Arial"/>
          <w:b/>
          <w:sz w:val="24"/>
          <w:szCs w:val="24"/>
        </w:rPr>
        <w:t xml:space="preserve"> do 31.12.2012r.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Warunki realizacji zadania.</w:t>
      </w:r>
    </w:p>
    <w:p w:rsidR="003A04F0" w:rsidRPr="005005FC" w:rsidRDefault="003A04F0" w:rsidP="003A04F0">
      <w:pPr>
        <w:pStyle w:val="Tekstpodstawowywcity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W konkursie mogą uczestniczyć podmioty uprawnione:</w:t>
      </w:r>
    </w:p>
    <w:p w:rsidR="003A04F0" w:rsidRPr="005005FC" w:rsidRDefault="003A04F0" w:rsidP="003A04F0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a)  organizacje pozarządowe;</w:t>
      </w:r>
    </w:p>
    <w:p w:rsidR="003A04F0" w:rsidRPr="005005FC" w:rsidRDefault="003A04F0" w:rsidP="003A04F0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b)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3A04F0" w:rsidRPr="005005FC" w:rsidRDefault="003A04F0" w:rsidP="003A04F0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c) stowarzyszenia jednostek samorządu terytorialnego;</w:t>
      </w:r>
    </w:p>
    <w:p w:rsidR="003A04F0" w:rsidRPr="005005FC" w:rsidRDefault="003A04F0" w:rsidP="003A04F0">
      <w:pPr>
        <w:pStyle w:val="Tekstpodstawowywcity3"/>
        <w:tabs>
          <w:tab w:val="left" w:pos="42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d) spółdzielnie socjalne;</w:t>
      </w:r>
    </w:p>
    <w:p w:rsidR="003A04F0" w:rsidRPr="005005FC" w:rsidRDefault="003A04F0" w:rsidP="003A04F0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e) spółki akcyjne oraz spółki z ograniczoną odpowiedzialnością oraz kluby sportowe będące spółkami działającymi na podstawie przepisów Ustawy z dn. 25 czerwca 2010r. o sporcie (Dz. U. Nr 127, poz. 857</w:t>
      </w:r>
      <w:r w:rsidR="000877E3" w:rsidRPr="005005FC">
        <w:rPr>
          <w:rFonts w:ascii="Arial" w:hAnsi="Arial" w:cs="Arial"/>
          <w:sz w:val="24"/>
          <w:szCs w:val="24"/>
        </w:rPr>
        <w:t>, Nr 151, poz.1014</w:t>
      </w:r>
      <w:r w:rsidRPr="005005FC">
        <w:rPr>
          <w:rFonts w:ascii="Arial" w:hAnsi="Arial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A04F0" w:rsidRPr="005005FC" w:rsidRDefault="003A04F0" w:rsidP="003A04F0">
      <w:pPr>
        <w:pStyle w:val="Tekstpodstawowywcity3"/>
        <w:ind w:left="340"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2) Konkurs kierowany jest do podmiotów, które:</w:t>
      </w:r>
    </w:p>
    <w:p w:rsidR="003A04F0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a)  prowadzą działalność statutową w dziedzinie objętej konkursem,</w:t>
      </w:r>
    </w:p>
    <w:p w:rsidR="003A04F0" w:rsidRPr="005005FC" w:rsidRDefault="003A04F0" w:rsidP="003A04F0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b)</w:t>
      </w:r>
      <w:r w:rsidR="003E5B94" w:rsidRPr="005005FC">
        <w:rPr>
          <w:rFonts w:ascii="Arial" w:hAnsi="Arial" w:cs="Arial"/>
          <w:sz w:val="24"/>
          <w:szCs w:val="24"/>
        </w:rPr>
        <w:t xml:space="preserve"> zamierzają realizować zadanie adresowane do grup dzieci i młodzieży będących mieszkańcami Szczecina,</w:t>
      </w:r>
    </w:p>
    <w:p w:rsidR="00147D7F" w:rsidRDefault="003A04F0" w:rsidP="00147D7F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c</w:t>
      </w:r>
      <w:r w:rsidR="003E5B94" w:rsidRPr="005005FC">
        <w:rPr>
          <w:rFonts w:ascii="Arial" w:hAnsi="Arial" w:cs="Arial"/>
          <w:sz w:val="24"/>
          <w:szCs w:val="24"/>
        </w:rPr>
        <w:t>) zapewnią odpowiednio wyszkoloną kadrę zdolną do realizacji zadania</w:t>
      </w:r>
      <w:r w:rsidR="00147D7F">
        <w:rPr>
          <w:rFonts w:ascii="Arial" w:hAnsi="Arial" w:cs="Arial"/>
          <w:sz w:val="24"/>
          <w:szCs w:val="24"/>
        </w:rPr>
        <w:t>.</w:t>
      </w:r>
    </w:p>
    <w:p w:rsidR="003A04F0" w:rsidRPr="005005FC" w:rsidRDefault="003A04F0" w:rsidP="00147D7F">
      <w:pPr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3</w:t>
      </w:r>
      <w:r w:rsidR="008D60C3" w:rsidRPr="005005FC">
        <w:rPr>
          <w:rFonts w:ascii="Arial" w:hAnsi="Arial" w:cs="Arial"/>
          <w:sz w:val="24"/>
          <w:szCs w:val="24"/>
        </w:rPr>
        <w:t>)</w:t>
      </w:r>
      <w:r w:rsidRPr="005005FC">
        <w:rPr>
          <w:rFonts w:ascii="Arial" w:hAnsi="Arial" w:cs="Arial"/>
          <w:sz w:val="24"/>
          <w:szCs w:val="24"/>
        </w:rPr>
        <w:t xml:space="preserve"> Złożenie oferty o dotację nie gwarantuje przyznania środków, o które występuje oferent.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4) Szczegółowe warunki realizacji zadania reguluje umowa zawarta pomiędzy Gminą Miasto Szczecin a podmiotem uprawnionym.</w:t>
      </w:r>
    </w:p>
    <w:p w:rsidR="006314E0" w:rsidRPr="005005FC" w:rsidRDefault="006314E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6314E0" w:rsidRPr="005005FC" w:rsidRDefault="006314E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5) Miasto zastrzega sobie możliwość rozdysponowania powyższej kwoty na więcej niż jedną z ofert oraz zastrzega sobie prawo wykorzystania przedłożonych ofert w sposób częściowy.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DB193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6</w:t>
      </w:r>
      <w:r w:rsidR="003A04F0" w:rsidRPr="005005FC">
        <w:rPr>
          <w:rFonts w:ascii="Arial" w:hAnsi="Arial" w:cs="Arial"/>
          <w:sz w:val="24"/>
          <w:szCs w:val="24"/>
        </w:rPr>
        <w:t xml:space="preserve">) </w:t>
      </w:r>
      <w:r w:rsidR="003A04F0" w:rsidRPr="005005FC">
        <w:rPr>
          <w:rFonts w:ascii="Arial" w:hAnsi="Arial" w:cs="Arial"/>
          <w:b/>
          <w:i/>
          <w:sz w:val="24"/>
          <w:szCs w:val="24"/>
        </w:rPr>
        <w:t xml:space="preserve">Przyznanie środków finansowych warunkuje rozliczenie poprzednich dotacji, uzyskanych z budżetu Gminy Miasto Szczecin, których termin rozliczenia zgodnie z zawartą umową minął przed przystąpieniem podmiotu do otwartego konkursu ofert. </w:t>
      </w:r>
    </w:p>
    <w:p w:rsidR="003A04F0" w:rsidRPr="005005FC" w:rsidRDefault="003A04F0" w:rsidP="003A04F0">
      <w:pPr>
        <w:tabs>
          <w:tab w:val="num" w:pos="0"/>
          <w:tab w:val="left" w:pos="426"/>
        </w:tabs>
        <w:rPr>
          <w:rFonts w:ascii="Arial" w:hAnsi="Arial" w:cs="Arial"/>
          <w:color w:val="000000"/>
          <w:sz w:val="24"/>
          <w:szCs w:val="24"/>
        </w:rPr>
      </w:pPr>
    </w:p>
    <w:p w:rsidR="003A04F0" w:rsidRPr="005005FC" w:rsidRDefault="003A04F0" w:rsidP="003A04F0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Termin i miejsce składania ofert.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Oferty opatrzone numerem Konkursu należy składać w Biurze Obsługi Interesantów Urzędu Miasta Szczecin, Pl. Armii Krajowej 1 (sala nr 62, par</w:t>
      </w:r>
      <w:r w:rsidR="00F1596C" w:rsidRPr="005005FC">
        <w:rPr>
          <w:rFonts w:ascii="Arial" w:hAnsi="Arial" w:cs="Arial"/>
          <w:sz w:val="24"/>
          <w:szCs w:val="24"/>
        </w:rPr>
        <w:t xml:space="preserve">ter) w terminie do dnia </w:t>
      </w:r>
      <w:r w:rsidR="002A7A0E" w:rsidRPr="005005FC">
        <w:rPr>
          <w:rFonts w:ascii="Arial" w:hAnsi="Arial" w:cs="Arial"/>
          <w:b/>
          <w:sz w:val="24"/>
          <w:szCs w:val="24"/>
        </w:rPr>
        <w:t xml:space="preserve">   </w:t>
      </w:r>
      <w:r w:rsidR="00F27089">
        <w:rPr>
          <w:rFonts w:ascii="Arial" w:hAnsi="Arial" w:cs="Arial"/>
          <w:b/>
          <w:sz w:val="24"/>
          <w:szCs w:val="24"/>
        </w:rPr>
        <w:t xml:space="preserve">7 lutego </w:t>
      </w:r>
      <w:r w:rsidR="002A7A0E" w:rsidRPr="005005FC">
        <w:rPr>
          <w:rFonts w:ascii="Arial" w:hAnsi="Arial" w:cs="Arial"/>
          <w:b/>
          <w:sz w:val="24"/>
          <w:szCs w:val="24"/>
        </w:rPr>
        <w:t>2012</w:t>
      </w:r>
      <w:r w:rsidR="00F1596C" w:rsidRPr="005005FC">
        <w:rPr>
          <w:rFonts w:ascii="Arial" w:hAnsi="Arial" w:cs="Arial"/>
          <w:b/>
          <w:sz w:val="24"/>
          <w:szCs w:val="24"/>
        </w:rPr>
        <w:t xml:space="preserve"> r. </w:t>
      </w:r>
      <w:r w:rsidRPr="005005FC">
        <w:rPr>
          <w:rFonts w:ascii="Arial" w:hAnsi="Arial" w:cs="Arial"/>
          <w:b/>
          <w:sz w:val="24"/>
          <w:szCs w:val="24"/>
        </w:rPr>
        <w:t xml:space="preserve"> </w:t>
      </w:r>
      <w:r w:rsidRPr="005005FC">
        <w:rPr>
          <w:rFonts w:ascii="Arial" w:hAnsi="Arial" w:cs="Arial"/>
          <w:sz w:val="24"/>
          <w:szCs w:val="24"/>
        </w:rPr>
        <w:t xml:space="preserve">Oferty, które wpłyną po terminie, nie będą rozpatrywane. Organizacje uczestniczące  w konkursie zobowiązane są do podania adresu mailowego do osoby  upoważnionej do składania wyjaśnień dotyczących oferty w celu skutecznego poinformowania o stwierdzonych </w:t>
      </w:r>
      <w:r w:rsidRPr="005005FC">
        <w:rPr>
          <w:rFonts w:ascii="Arial" w:hAnsi="Arial" w:cs="Arial"/>
          <w:bCs/>
          <w:sz w:val="24"/>
          <w:szCs w:val="24"/>
        </w:rPr>
        <w:t xml:space="preserve">brakach lub uchybieniach i oczywistych omyłkach </w:t>
      </w:r>
      <w:r w:rsidR="00DA436A">
        <w:rPr>
          <w:rFonts w:ascii="Arial" w:hAnsi="Arial" w:cs="Arial"/>
          <w:bCs/>
          <w:sz w:val="24"/>
          <w:szCs w:val="24"/>
        </w:rPr>
        <w:t>w</w:t>
      </w:r>
      <w:r w:rsidRPr="005005FC">
        <w:rPr>
          <w:rFonts w:ascii="Arial" w:hAnsi="Arial" w:cs="Arial"/>
          <w:bCs/>
          <w:sz w:val="24"/>
          <w:szCs w:val="24"/>
        </w:rPr>
        <w:t xml:space="preserve"> przypadku braku adresu mailowego Organizacja zobowiązana jest podać numer telefonu.</w:t>
      </w: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DA436A" w:rsidRDefault="00DA436A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147D7F" w:rsidRDefault="00147D7F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lastRenderedPageBreak/>
        <w:t>Do oferty należy dołączyć:</w:t>
      </w:r>
    </w:p>
    <w:p w:rsidR="003A04F0" w:rsidRPr="005005FC" w:rsidRDefault="003A04F0" w:rsidP="003A04F0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bCs/>
          <w:sz w:val="24"/>
          <w:szCs w:val="24"/>
        </w:rPr>
        <w:t xml:space="preserve">1) </w:t>
      </w:r>
      <w:r w:rsidRPr="005005FC">
        <w:rPr>
          <w:rFonts w:ascii="Arial" w:hAnsi="Arial" w:cs="Arial"/>
          <w:sz w:val="24"/>
          <w:szCs w:val="24"/>
        </w:rPr>
        <w:t xml:space="preserve">Kopię aktualnego odpisu z Krajowego Rejestru Sądowego, innego rejestru lub ewidencji; </w:t>
      </w:r>
    </w:p>
    <w:p w:rsidR="00DA436A" w:rsidRDefault="003A04F0" w:rsidP="003A04F0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2) W przypadku wyboru innego sposobu reprezentacji podmiotów składających ofertę wspólną niż wynikający z Krajowego Rejestru Sądowego lub innego właściwego rejestru - dokument potwierdzający upoważnienie do działania w imieniu oferenta</w:t>
      </w:r>
    </w:p>
    <w:p w:rsidR="003A04F0" w:rsidRPr="005005FC" w:rsidRDefault="003A04F0" w:rsidP="003A04F0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(-ów);</w:t>
      </w:r>
    </w:p>
    <w:p w:rsidR="003A04F0" w:rsidRPr="005005FC" w:rsidRDefault="003A04F0" w:rsidP="003A04F0">
      <w:pPr>
        <w:pStyle w:val="Tekstpodstawowy2"/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r w:rsidRPr="005005FC">
        <w:rPr>
          <w:rFonts w:ascii="Arial" w:hAnsi="Arial" w:cs="Arial"/>
          <w:b w:val="0"/>
          <w:sz w:val="24"/>
          <w:szCs w:val="24"/>
        </w:rPr>
        <w:t>3) oświadczenie podmiotu (BOP 11)</w:t>
      </w:r>
      <w:r w:rsidR="00BC4E29" w:rsidRPr="005005FC">
        <w:rPr>
          <w:rFonts w:ascii="Arial" w:hAnsi="Arial" w:cs="Arial"/>
          <w:b w:val="0"/>
          <w:sz w:val="24"/>
          <w:szCs w:val="24"/>
        </w:rPr>
        <w:t>.</w:t>
      </w:r>
    </w:p>
    <w:p w:rsidR="003A04F0" w:rsidRPr="005005FC" w:rsidRDefault="003A04F0" w:rsidP="003A04F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005FC">
        <w:rPr>
          <w:rFonts w:ascii="Arial" w:hAnsi="Arial" w:cs="Arial"/>
          <w:b/>
          <w:color w:val="1A171C"/>
          <w:sz w:val="24"/>
          <w:szCs w:val="24"/>
        </w:rPr>
        <w:t>Tryb wyboru ofert.</w:t>
      </w:r>
    </w:p>
    <w:p w:rsidR="003A04F0" w:rsidRPr="005005FC" w:rsidRDefault="003A04F0" w:rsidP="003A04F0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Cs w:val="24"/>
        </w:rPr>
      </w:pPr>
      <w:r w:rsidRPr="005005FC">
        <w:rPr>
          <w:rFonts w:ascii="Arial" w:hAnsi="Arial" w:cs="Arial"/>
          <w:szCs w:val="24"/>
        </w:rPr>
        <w:t>Złożone w Konkursie oferty przekazywane są do Biura ds. Organizacji Pozarządowych celem sprawdzenia pod względem formalnym.</w:t>
      </w:r>
      <w:r w:rsidRPr="005005FC">
        <w:rPr>
          <w:rFonts w:ascii="Arial" w:hAnsi="Arial" w:cs="Arial"/>
          <w:bCs/>
          <w:color w:val="000000"/>
          <w:szCs w:val="24"/>
        </w:rPr>
        <w:t xml:space="preserve"> </w:t>
      </w:r>
      <w:r w:rsidRPr="005005FC">
        <w:rPr>
          <w:rFonts w:ascii="Arial" w:hAnsi="Arial" w:cs="Arial"/>
          <w:bCs/>
          <w:szCs w:val="24"/>
        </w:rPr>
        <w:t>W przypadku stwierdzenia braków formalnych i oczywistych omyłek BOP wzywa Organizację do ich usunięcia w terminie dwóch dni roboczych</w:t>
      </w:r>
      <w:r w:rsidRPr="005005FC">
        <w:rPr>
          <w:rFonts w:ascii="Arial" w:hAnsi="Arial" w:cs="Arial"/>
          <w:szCs w:val="24"/>
        </w:rPr>
        <w:t xml:space="preserve"> od dnia wysłania maila a w przypadku braku możliwości powiadomienia Organizacji drogą elektroniczną - mailową od dnia przekazania informacji telefonicznej. </w:t>
      </w:r>
      <w:r w:rsidRPr="005005FC">
        <w:rPr>
          <w:rFonts w:ascii="Arial" w:hAnsi="Arial" w:cs="Arial"/>
          <w:bCs/>
          <w:szCs w:val="24"/>
        </w:rPr>
        <w:t xml:space="preserve">Jeżeli Organizacja nie usunie braków formalnych i oczywistych omyłek w ww. terminie oferta zostaje odrzucona. </w:t>
      </w:r>
      <w:r w:rsidRPr="005005FC">
        <w:rPr>
          <w:rFonts w:ascii="Arial" w:hAnsi="Arial" w:cs="Arial"/>
          <w:szCs w:val="24"/>
        </w:rPr>
        <w:t>Następnie oferty kierowane są pod obrady Komisji Konkursowej. Komisja opiniuje oferty i przedstawia je Prezydentowi lub upoważnionemu Zastępcy Prezydenta, który dokonuje wyboru ofert w formie Oświadczenia Woli.</w:t>
      </w:r>
    </w:p>
    <w:p w:rsidR="003A04F0" w:rsidRPr="005005FC" w:rsidRDefault="003A04F0" w:rsidP="003A04F0">
      <w:pPr>
        <w:pStyle w:val="Tekstpodstawowywcity"/>
        <w:ind w:left="0"/>
        <w:rPr>
          <w:rFonts w:ascii="Arial" w:hAnsi="Arial" w:cs="Arial"/>
          <w:szCs w:val="24"/>
        </w:rPr>
      </w:pPr>
    </w:p>
    <w:p w:rsidR="003A04F0" w:rsidRPr="005005FC" w:rsidRDefault="003A04F0" w:rsidP="003A04F0">
      <w:pPr>
        <w:pStyle w:val="Tekstpodstawowywcity"/>
        <w:ind w:left="0"/>
        <w:rPr>
          <w:rFonts w:ascii="Arial" w:hAnsi="Arial" w:cs="Arial"/>
          <w:b/>
          <w:szCs w:val="24"/>
        </w:rPr>
      </w:pPr>
      <w:r w:rsidRPr="005005FC">
        <w:rPr>
          <w:rFonts w:ascii="Arial" w:hAnsi="Arial" w:cs="Arial"/>
          <w:b/>
          <w:szCs w:val="24"/>
        </w:rPr>
        <w:t>9. Kryteria wyboru ofert.</w:t>
      </w:r>
    </w:p>
    <w:p w:rsidR="003A04F0" w:rsidRPr="005005FC" w:rsidRDefault="003A04F0" w:rsidP="003A04F0">
      <w:pPr>
        <w:pStyle w:val="Tekstpodstawowywcity"/>
        <w:tabs>
          <w:tab w:val="num" w:pos="0"/>
        </w:tabs>
        <w:ind w:left="0"/>
        <w:rPr>
          <w:rFonts w:ascii="Arial" w:hAnsi="Arial" w:cs="Arial"/>
          <w:szCs w:val="24"/>
        </w:rPr>
      </w:pPr>
      <w:r w:rsidRPr="005005FC">
        <w:rPr>
          <w:rFonts w:ascii="Arial" w:hAnsi="Arial" w:cs="Arial"/>
          <w:szCs w:val="24"/>
        </w:rPr>
        <w:t xml:space="preserve">Przy wyborze ofert Gmina Miasto Szczecin oceniać będzie: </w:t>
      </w:r>
    </w:p>
    <w:p w:rsidR="003A04F0" w:rsidRPr="005005FC" w:rsidRDefault="003A04F0" w:rsidP="003A04F0">
      <w:pPr>
        <w:pStyle w:val="Tekstpodstawowywcity"/>
        <w:tabs>
          <w:tab w:val="num" w:pos="0"/>
        </w:tabs>
        <w:ind w:left="0"/>
        <w:rPr>
          <w:rFonts w:ascii="Arial" w:hAnsi="Arial" w:cs="Arial"/>
          <w:szCs w:val="24"/>
        </w:rPr>
      </w:pP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4) udział środków  własnych lub środków pochodzących z innych źródeł na realizację zadania publicznego;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63414E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6) dotychczasową współpracę, biorąc pod uwagę rzetelność i terminowość oraz sposób rozliczenia otrzymanych na ten cel środków,</w:t>
      </w:r>
    </w:p>
    <w:p w:rsidR="003A04F0" w:rsidRPr="005005FC" w:rsidRDefault="0063414E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7) zasięg zadania – lokalny,</w:t>
      </w:r>
      <w:r w:rsidR="003A04F0" w:rsidRPr="005005FC">
        <w:rPr>
          <w:rFonts w:ascii="Arial" w:hAnsi="Arial" w:cs="Arial"/>
          <w:color w:val="1A171C"/>
          <w:sz w:val="24"/>
          <w:szCs w:val="24"/>
        </w:rPr>
        <w:t xml:space="preserve"> 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"/>
        <w:tabs>
          <w:tab w:val="num" w:pos="0"/>
        </w:tabs>
        <w:ind w:left="0"/>
        <w:rPr>
          <w:rFonts w:ascii="Arial" w:hAnsi="Arial" w:cs="Arial"/>
          <w:szCs w:val="24"/>
        </w:rPr>
      </w:pPr>
      <w:r w:rsidRPr="005005FC">
        <w:rPr>
          <w:rFonts w:ascii="Arial" w:hAnsi="Arial" w:cs="Arial"/>
          <w:szCs w:val="24"/>
        </w:rPr>
        <w:t>a także kierować się będzie kryteriami właściwymi dla niniejszego konkursu*:</w:t>
      </w:r>
    </w:p>
    <w:p w:rsidR="003A04F0" w:rsidRPr="005005FC" w:rsidRDefault="003A04F0" w:rsidP="003A04F0">
      <w:pPr>
        <w:pStyle w:val="Tekstpodstawowywcity"/>
        <w:tabs>
          <w:tab w:val="num" w:pos="0"/>
        </w:tabs>
        <w:ind w:left="0"/>
        <w:rPr>
          <w:rFonts w:ascii="Arial" w:hAnsi="Arial" w:cs="Arial"/>
          <w:szCs w:val="24"/>
        </w:rPr>
      </w:pPr>
    </w:p>
    <w:p w:rsidR="003A04F0" w:rsidRPr="005005FC" w:rsidRDefault="003A04F0" w:rsidP="00DB1930">
      <w:pPr>
        <w:pStyle w:val="Tekstpodstawowywcity"/>
        <w:numPr>
          <w:ilvl w:val="0"/>
          <w:numId w:val="4"/>
        </w:numPr>
        <w:tabs>
          <w:tab w:val="num" w:pos="0"/>
        </w:tabs>
        <w:rPr>
          <w:rFonts w:ascii="Arial" w:hAnsi="Arial" w:cs="Arial"/>
          <w:bCs/>
          <w:color w:val="000000"/>
          <w:szCs w:val="24"/>
        </w:rPr>
      </w:pPr>
      <w:r w:rsidRPr="005005FC">
        <w:rPr>
          <w:rFonts w:ascii="Arial" w:hAnsi="Arial" w:cs="Arial"/>
          <w:bCs/>
          <w:color w:val="000000"/>
          <w:szCs w:val="24"/>
        </w:rPr>
        <w:t xml:space="preserve">merytoryczną wartością oferty </w:t>
      </w:r>
      <w:r w:rsidR="00394894" w:rsidRPr="005005FC">
        <w:rPr>
          <w:rFonts w:ascii="Arial" w:hAnsi="Arial" w:cs="Arial"/>
          <w:bCs/>
          <w:color w:val="000000"/>
          <w:szCs w:val="24"/>
        </w:rPr>
        <w:t>w tym zgodnością z polityką wspierania rozwoju turystyki</w:t>
      </w:r>
      <w:r w:rsidRPr="005005FC">
        <w:rPr>
          <w:rFonts w:ascii="Arial" w:hAnsi="Arial" w:cs="Arial"/>
          <w:bCs/>
          <w:color w:val="000000"/>
          <w:szCs w:val="24"/>
        </w:rPr>
        <w:t>,</w:t>
      </w:r>
    </w:p>
    <w:p w:rsidR="003A04F0" w:rsidRPr="005005FC" w:rsidRDefault="00464C21" w:rsidP="00DB1930">
      <w:pPr>
        <w:pStyle w:val="Tekstpodstawowywcit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color w:val="000000"/>
          <w:szCs w:val="24"/>
        </w:rPr>
      </w:pPr>
      <w:r w:rsidRPr="005005FC">
        <w:rPr>
          <w:rFonts w:ascii="Arial" w:hAnsi="Arial" w:cs="Arial"/>
          <w:bCs/>
          <w:color w:val="000000"/>
          <w:szCs w:val="24"/>
        </w:rPr>
        <w:t>miejscem realizacji zadania: wydarzenie winno odbywać si</w:t>
      </w:r>
      <w:r w:rsidR="00DB1930" w:rsidRPr="005005FC">
        <w:rPr>
          <w:rFonts w:ascii="Arial" w:hAnsi="Arial" w:cs="Arial"/>
          <w:bCs/>
          <w:color w:val="000000"/>
          <w:szCs w:val="24"/>
        </w:rPr>
        <w:t>ę na terenie Szczecina i okolic</w:t>
      </w:r>
      <w:r w:rsidR="003A04F0" w:rsidRPr="005005FC">
        <w:rPr>
          <w:rFonts w:ascii="Arial" w:hAnsi="Arial" w:cs="Arial"/>
          <w:bCs/>
          <w:color w:val="000000"/>
          <w:szCs w:val="24"/>
        </w:rPr>
        <w:t xml:space="preserve">, </w:t>
      </w:r>
    </w:p>
    <w:p w:rsidR="00DB1930" w:rsidRPr="005005FC" w:rsidRDefault="00464C21" w:rsidP="00DB1930">
      <w:pPr>
        <w:pStyle w:val="Tekstpodstawowywcit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color w:val="000000"/>
          <w:szCs w:val="24"/>
        </w:rPr>
      </w:pPr>
      <w:r w:rsidRPr="005005FC">
        <w:rPr>
          <w:rFonts w:ascii="Arial" w:hAnsi="Arial" w:cs="Arial"/>
          <w:bCs/>
          <w:color w:val="000000"/>
          <w:szCs w:val="24"/>
        </w:rPr>
        <w:t>zadanie będzie adresowane do grup dzieci i młodzieży będących mieszkańcami Szczecina,</w:t>
      </w:r>
    </w:p>
    <w:p w:rsidR="003A04F0" w:rsidRPr="005005FC" w:rsidRDefault="00DB1930" w:rsidP="00DB1930">
      <w:pPr>
        <w:pStyle w:val="Tekstpodstawowywcity"/>
        <w:tabs>
          <w:tab w:val="num" w:pos="284"/>
        </w:tabs>
        <w:ind w:left="0"/>
        <w:rPr>
          <w:rFonts w:ascii="Arial" w:hAnsi="Arial" w:cs="Arial"/>
          <w:bCs/>
          <w:color w:val="000000"/>
          <w:szCs w:val="24"/>
        </w:rPr>
      </w:pPr>
      <w:r w:rsidRPr="005005FC">
        <w:rPr>
          <w:rFonts w:ascii="Arial" w:hAnsi="Arial" w:cs="Arial"/>
          <w:bCs/>
          <w:color w:val="000000"/>
          <w:szCs w:val="24"/>
        </w:rPr>
        <w:t>11</w:t>
      </w:r>
      <w:r w:rsidR="00464C21" w:rsidRPr="005005FC">
        <w:rPr>
          <w:rFonts w:ascii="Arial" w:hAnsi="Arial" w:cs="Arial"/>
          <w:bCs/>
          <w:color w:val="000000"/>
          <w:szCs w:val="24"/>
        </w:rPr>
        <w:t xml:space="preserve">) </w:t>
      </w:r>
      <w:r w:rsidRPr="005005FC">
        <w:rPr>
          <w:rFonts w:ascii="Arial" w:hAnsi="Arial" w:cs="Arial"/>
          <w:bCs/>
          <w:color w:val="000000"/>
          <w:szCs w:val="24"/>
        </w:rPr>
        <w:t xml:space="preserve"> </w:t>
      </w:r>
      <w:r w:rsidR="00464C21" w:rsidRPr="005005FC">
        <w:rPr>
          <w:rFonts w:ascii="Arial" w:hAnsi="Arial" w:cs="Arial"/>
          <w:bCs/>
          <w:color w:val="000000"/>
          <w:szCs w:val="24"/>
        </w:rPr>
        <w:t>szeroka dostępność</w:t>
      </w:r>
      <w:r w:rsidRPr="005005FC">
        <w:rPr>
          <w:rFonts w:ascii="Arial" w:hAnsi="Arial" w:cs="Arial"/>
          <w:bCs/>
          <w:color w:val="000000"/>
          <w:szCs w:val="24"/>
        </w:rPr>
        <w:t xml:space="preserve"> dla mieszkańców</w:t>
      </w:r>
      <w:r w:rsidR="00464C21" w:rsidRPr="005005FC">
        <w:rPr>
          <w:rFonts w:ascii="Arial" w:hAnsi="Arial" w:cs="Arial"/>
          <w:bCs/>
          <w:color w:val="000000"/>
          <w:szCs w:val="24"/>
        </w:rPr>
        <w:t>.</w:t>
      </w:r>
    </w:p>
    <w:p w:rsidR="00464C21" w:rsidRPr="005005FC" w:rsidRDefault="00464C21" w:rsidP="00464C21">
      <w:pPr>
        <w:pStyle w:val="Tekstpodstawowywcity"/>
        <w:ind w:left="0"/>
        <w:rPr>
          <w:rFonts w:ascii="Arial" w:hAnsi="Arial" w:cs="Arial"/>
          <w:bCs/>
          <w:color w:val="000000"/>
          <w:szCs w:val="24"/>
        </w:rPr>
      </w:pPr>
    </w:p>
    <w:p w:rsidR="003A04F0" w:rsidRPr="005005FC" w:rsidRDefault="003A04F0" w:rsidP="003A04F0">
      <w:pPr>
        <w:pStyle w:val="Tekstpodstawowywcity"/>
        <w:ind w:left="0"/>
        <w:rPr>
          <w:rFonts w:ascii="Arial" w:hAnsi="Arial" w:cs="Arial"/>
          <w:b/>
          <w:szCs w:val="24"/>
        </w:rPr>
      </w:pPr>
      <w:r w:rsidRPr="005005FC">
        <w:rPr>
          <w:rFonts w:ascii="Arial" w:hAnsi="Arial" w:cs="Arial"/>
          <w:b/>
          <w:szCs w:val="24"/>
        </w:rPr>
        <w:t>10. Termin dokonania wyboru ofert.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1A171C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lastRenderedPageBreak/>
        <w:t>2) w siedzibie Gminy Miasto Szczecin w miejscu przeznaczonym na zamieszczanie ogłoszeń;</w:t>
      </w:r>
    </w:p>
    <w:p w:rsidR="003A04F0" w:rsidRPr="005005FC" w:rsidRDefault="003A04F0" w:rsidP="003A04F0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005FC">
        <w:rPr>
          <w:rFonts w:ascii="Arial" w:hAnsi="Arial" w:cs="Arial"/>
          <w:color w:val="1A171C"/>
          <w:sz w:val="24"/>
          <w:szCs w:val="24"/>
        </w:rPr>
        <w:t>3) na stronie internetowej Gminy Miasto Szczecin.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11. Warunki unieważnienia konkursu.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Konkurs unieważnia się w sytuacji, gdy n</w:t>
      </w:r>
      <w:r w:rsidRPr="005005FC"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005FC">
        <w:rPr>
          <w:rFonts w:ascii="Arial" w:hAnsi="Arial" w:cs="Arial"/>
          <w:b/>
          <w:color w:val="1A171C"/>
          <w:sz w:val="24"/>
          <w:szCs w:val="24"/>
        </w:rPr>
        <w:t xml:space="preserve">12. Zrealizowane przez Gminę Miasto Szczecin w roku </w:t>
      </w:r>
      <w:r w:rsidR="001466D1" w:rsidRPr="005005FC">
        <w:rPr>
          <w:rFonts w:ascii="Arial" w:hAnsi="Arial" w:cs="Arial"/>
          <w:b/>
          <w:color w:val="1A171C"/>
          <w:sz w:val="24"/>
          <w:szCs w:val="24"/>
        </w:rPr>
        <w:t xml:space="preserve">2011 </w:t>
      </w:r>
      <w:r w:rsidRPr="005005FC">
        <w:rPr>
          <w:rFonts w:ascii="Arial" w:hAnsi="Arial" w:cs="Arial"/>
          <w:b/>
          <w:color w:val="1A171C"/>
          <w:sz w:val="24"/>
          <w:szCs w:val="24"/>
        </w:rPr>
        <w:t>i w roku poprzednim zadania publiczne tego samego rodzaju i związane z nimi koszty, ze szczególnym uwzględnieniem wysokości dotacji przekazanych podmiotom uprawnionym.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color w:val="000000"/>
          <w:sz w:val="24"/>
          <w:szCs w:val="24"/>
        </w:rPr>
        <w:t>2011</w:t>
      </w:r>
      <w:r w:rsidRPr="005005FC">
        <w:rPr>
          <w:rFonts w:ascii="Arial" w:hAnsi="Arial" w:cs="Arial"/>
          <w:sz w:val="24"/>
          <w:szCs w:val="24"/>
        </w:rPr>
        <w:t xml:space="preserve"> rok </w:t>
      </w:r>
      <w:r w:rsidRPr="005005FC">
        <w:rPr>
          <w:rFonts w:ascii="Arial" w:hAnsi="Arial" w:cs="Arial"/>
          <w:sz w:val="24"/>
          <w:szCs w:val="24"/>
        </w:rPr>
        <w:tab/>
        <w:t xml:space="preserve">   </w:t>
      </w:r>
      <w:r w:rsidR="001256C1">
        <w:rPr>
          <w:rFonts w:ascii="Arial" w:hAnsi="Arial" w:cs="Arial"/>
          <w:sz w:val="24"/>
          <w:szCs w:val="24"/>
        </w:rPr>
        <w:t xml:space="preserve">    </w:t>
      </w:r>
      <w:r w:rsidR="00603A5D" w:rsidRPr="005005FC">
        <w:rPr>
          <w:rFonts w:ascii="Arial" w:hAnsi="Arial" w:cs="Arial"/>
          <w:sz w:val="24"/>
          <w:szCs w:val="24"/>
        </w:rPr>
        <w:t>44 600,00</w:t>
      </w:r>
      <w:r w:rsidRPr="005005FC">
        <w:rPr>
          <w:rFonts w:ascii="Arial" w:hAnsi="Arial" w:cs="Arial"/>
          <w:sz w:val="24"/>
          <w:szCs w:val="24"/>
        </w:rPr>
        <w:t xml:space="preserve"> zł</w:t>
      </w:r>
    </w:p>
    <w:p w:rsidR="003A04F0" w:rsidRPr="005005FC" w:rsidRDefault="00603A5D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2010 rok              45 000,00</w:t>
      </w:r>
      <w:r w:rsidR="003A04F0" w:rsidRPr="005005FC">
        <w:rPr>
          <w:rFonts w:ascii="Arial" w:hAnsi="Arial" w:cs="Arial"/>
          <w:sz w:val="24"/>
          <w:szCs w:val="24"/>
        </w:rPr>
        <w:t xml:space="preserve"> zł.  </w:t>
      </w: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005FC">
        <w:rPr>
          <w:rFonts w:ascii="Arial" w:hAnsi="Arial" w:cs="Arial"/>
          <w:b/>
          <w:sz w:val="24"/>
          <w:szCs w:val="24"/>
        </w:rPr>
        <w:t>Informacje dodatkowe.</w:t>
      </w:r>
    </w:p>
    <w:p w:rsidR="003A04F0" w:rsidRDefault="003A04F0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Plac Armii Krajowej 1, pokój 335 L, telefon 91 424 51 05, </w:t>
      </w:r>
      <w:hyperlink r:id="rId5" w:history="1">
        <w:r w:rsidRPr="005005FC">
          <w:rPr>
            <w:rStyle w:val="Hipercze"/>
            <w:rFonts w:ascii="Arial" w:hAnsi="Arial" w:cs="Arial"/>
            <w:sz w:val="24"/>
            <w:szCs w:val="24"/>
          </w:rPr>
          <w:t>www.szczecin.pl/</w:t>
        </w:r>
      </w:hyperlink>
      <w:r w:rsidRPr="005005FC">
        <w:rPr>
          <w:rFonts w:ascii="Arial" w:hAnsi="Arial" w:cs="Arial"/>
          <w:sz w:val="24"/>
          <w:szCs w:val="24"/>
        </w:rPr>
        <w:t xml:space="preserve">bop, e-mail: </w:t>
      </w:r>
      <w:hyperlink r:id="rId6" w:history="1">
        <w:r w:rsidR="00CE0639" w:rsidRPr="008B0E18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Pr="005005FC">
        <w:rPr>
          <w:rFonts w:ascii="Arial" w:hAnsi="Arial" w:cs="Arial"/>
          <w:sz w:val="24"/>
          <w:szCs w:val="24"/>
        </w:rPr>
        <w:t xml:space="preserve">. </w:t>
      </w:r>
    </w:p>
    <w:p w:rsidR="00CE0639" w:rsidRDefault="00CE0639" w:rsidP="00F27089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CE0639">
        <w:rPr>
          <w:rFonts w:ascii="Arial" w:hAnsi="Arial" w:cs="Arial"/>
          <w:sz w:val="24"/>
          <w:szCs w:val="24"/>
        </w:rPr>
        <w:t xml:space="preserve">Szkolenie dla podmiotów zainteresowanych udziałem w konkursie odbędzie się w dniu </w:t>
      </w:r>
      <w:r w:rsidR="00F27089">
        <w:rPr>
          <w:rFonts w:ascii="Arial" w:hAnsi="Arial" w:cs="Arial"/>
          <w:sz w:val="24"/>
          <w:szCs w:val="24"/>
        </w:rPr>
        <w:t xml:space="preserve">27.01.2012 </w:t>
      </w:r>
      <w:r w:rsidRPr="00CE0639">
        <w:rPr>
          <w:rFonts w:ascii="Arial" w:hAnsi="Arial" w:cs="Arial"/>
          <w:sz w:val="24"/>
          <w:szCs w:val="24"/>
        </w:rPr>
        <w:t xml:space="preserve">roku w sali 335 OP godzina </w:t>
      </w:r>
      <w:r w:rsidR="00F27089">
        <w:rPr>
          <w:rFonts w:ascii="Arial" w:hAnsi="Arial" w:cs="Arial"/>
          <w:sz w:val="24"/>
          <w:szCs w:val="24"/>
        </w:rPr>
        <w:t>11.00</w:t>
      </w:r>
    </w:p>
    <w:p w:rsidR="00CE0639" w:rsidRDefault="00CE0639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E0639" w:rsidRPr="005005FC" w:rsidRDefault="00CE0639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3A04F0" w:rsidRPr="005005FC" w:rsidRDefault="003A04F0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Ponadto wszelkich informacji o konkursie udzielają osoby uprawnione do kontaktów: </w:t>
      </w:r>
    </w:p>
    <w:p w:rsidR="003A04F0" w:rsidRPr="005005FC" w:rsidRDefault="001256C1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 xml:space="preserve">Pani </w:t>
      </w:r>
      <w:r w:rsidR="00C16180" w:rsidRPr="005005FC">
        <w:rPr>
          <w:rFonts w:ascii="Arial" w:hAnsi="Arial" w:cs="Arial"/>
          <w:sz w:val="24"/>
          <w:szCs w:val="24"/>
        </w:rPr>
        <w:t>Sylwia Dymkowska– tel. (91) 42 45</w:t>
      </w:r>
      <w:r w:rsidR="00DB1930" w:rsidRPr="005005FC">
        <w:rPr>
          <w:rFonts w:ascii="Arial" w:hAnsi="Arial" w:cs="Arial"/>
          <w:sz w:val="24"/>
          <w:szCs w:val="24"/>
        </w:rPr>
        <w:t> </w:t>
      </w:r>
      <w:r w:rsidR="00C16180" w:rsidRPr="005005FC">
        <w:rPr>
          <w:rFonts w:ascii="Arial" w:hAnsi="Arial" w:cs="Arial"/>
          <w:sz w:val="24"/>
          <w:szCs w:val="24"/>
        </w:rPr>
        <w:t>077</w:t>
      </w:r>
      <w:r w:rsidR="00DB1930" w:rsidRPr="005005FC">
        <w:rPr>
          <w:rFonts w:ascii="Arial" w:hAnsi="Arial" w:cs="Arial"/>
          <w:sz w:val="24"/>
          <w:szCs w:val="24"/>
        </w:rPr>
        <w:t>,</w:t>
      </w:r>
      <w:r w:rsidR="003A04F0" w:rsidRPr="005005FC">
        <w:rPr>
          <w:rFonts w:ascii="Arial" w:hAnsi="Arial" w:cs="Arial"/>
          <w:sz w:val="24"/>
          <w:szCs w:val="24"/>
        </w:rPr>
        <w:t xml:space="preserve"> Wydział Sportu i Turystyki.</w:t>
      </w:r>
    </w:p>
    <w:p w:rsidR="003A04F0" w:rsidRPr="005005FC" w:rsidRDefault="003A04F0" w:rsidP="003A04F0">
      <w:pPr>
        <w:pStyle w:val="Tekstpodstawowy3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5005FC">
        <w:rPr>
          <w:rFonts w:ascii="Arial" w:hAnsi="Arial" w:cs="Arial"/>
          <w:sz w:val="24"/>
          <w:szCs w:val="24"/>
        </w:rPr>
        <w:t>Pa</w:t>
      </w:r>
      <w:r w:rsidR="00653E3F" w:rsidRPr="005005FC">
        <w:rPr>
          <w:rFonts w:ascii="Arial" w:hAnsi="Arial" w:cs="Arial"/>
          <w:sz w:val="24"/>
          <w:szCs w:val="24"/>
        </w:rPr>
        <w:t xml:space="preserve">ni Wioletta </w:t>
      </w:r>
      <w:proofErr w:type="spellStart"/>
      <w:r w:rsidR="00653E3F" w:rsidRPr="005005FC">
        <w:rPr>
          <w:rFonts w:ascii="Arial" w:hAnsi="Arial" w:cs="Arial"/>
          <w:sz w:val="24"/>
          <w:szCs w:val="24"/>
        </w:rPr>
        <w:t>Engel-Araźna</w:t>
      </w:r>
      <w:proofErr w:type="spellEnd"/>
      <w:r w:rsidR="00260C01" w:rsidRPr="005005FC">
        <w:rPr>
          <w:rFonts w:ascii="Arial" w:hAnsi="Arial" w:cs="Arial"/>
          <w:sz w:val="24"/>
          <w:szCs w:val="24"/>
        </w:rPr>
        <w:t xml:space="preserve"> – telefon 91 42</w:t>
      </w:r>
      <w:r w:rsidR="001256C1">
        <w:rPr>
          <w:rFonts w:ascii="Arial" w:hAnsi="Arial" w:cs="Arial"/>
          <w:sz w:val="24"/>
          <w:szCs w:val="24"/>
        </w:rPr>
        <w:t xml:space="preserve"> </w:t>
      </w:r>
      <w:r w:rsidR="00260C01" w:rsidRPr="005005FC">
        <w:rPr>
          <w:rFonts w:ascii="Arial" w:hAnsi="Arial" w:cs="Arial"/>
          <w:sz w:val="24"/>
          <w:szCs w:val="24"/>
        </w:rPr>
        <w:t>4</w:t>
      </w:r>
      <w:r w:rsidR="00653E3F" w:rsidRPr="005005FC">
        <w:rPr>
          <w:rFonts w:ascii="Arial" w:hAnsi="Arial" w:cs="Arial"/>
          <w:sz w:val="24"/>
          <w:szCs w:val="24"/>
        </w:rPr>
        <w:t>5</w:t>
      </w:r>
      <w:r w:rsidR="001256C1">
        <w:rPr>
          <w:rFonts w:ascii="Arial" w:hAnsi="Arial" w:cs="Arial"/>
          <w:sz w:val="24"/>
          <w:szCs w:val="24"/>
        </w:rPr>
        <w:t xml:space="preserve"> </w:t>
      </w:r>
      <w:r w:rsidR="00653E3F" w:rsidRPr="005005FC">
        <w:rPr>
          <w:rFonts w:ascii="Arial" w:hAnsi="Arial" w:cs="Arial"/>
          <w:sz w:val="24"/>
          <w:szCs w:val="24"/>
        </w:rPr>
        <w:t>114</w:t>
      </w:r>
      <w:r w:rsidRPr="005005FC">
        <w:rPr>
          <w:rFonts w:ascii="Arial" w:hAnsi="Arial" w:cs="Arial"/>
          <w:sz w:val="24"/>
          <w:szCs w:val="24"/>
        </w:rPr>
        <w:t>, Biuro ds. Organizacji Pozarządowych</w:t>
      </w:r>
      <w:r w:rsidR="00DB1930" w:rsidRPr="005005FC">
        <w:rPr>
          <w:rFonts w:ascii="Arial" w:hAnsi="Arial" w:cs="Arial"/>
          <w:sz w:val="24"/>
          <w:szCs w:val="24"/>
        </w:rPr>
        <w:t>.</w:t>
      </w:r>
    </w:p>
    <w:p w:rsidR="003A04F0" w:rsidRPr="005005FC" w:rsidRDefault="003A04F0" w:rsidP="003A04F0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Pr="005005FC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3A04F0" w:rsidRDefault="003A04F0" w:rsidP="003A04F0">
      <w:pPr>
        <w:rPr>
          <w:rFonts w:ascii="Arial" w:hAnsi="Arial" w:cs="Arial"/>
          <w:b/>
          <w:sz w:val="24"/>
          <w:szCs w:val="24"/>
        </w:rPr>
      </w:pPr>
    </w:p>
    <w:p w:rsidR="009E7E57" w:rsidRPr="005005FC" w:rsidRDefault="009E7E57" w:rsidP="003A04F0">
      <w:pPr>
        <w:rPr>
          <w:rFonts w:ascii="Arial" w:hAnsi="Arial" w:cs="Arial"/>
          <w:b/>
          <w:sz w:val="24"/>
          <w:szCs w:val="24"/>
        </w:rPr>
      </w:pPr>
    </w:p>
    <w:sectPr w:rsidR="009E7E57" w:rsidRPr="005005FC" w:rsidSect="0039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1B280F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2BCE"/>
    <w:multiLevelType w:val="hybridMultilevel"/>
    <w:tmpl w:val="0E5E9934"/>
    <w:lvl w:ilvl="0" w:tplc="0415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4F0"/>
    <w:rsid w:val="000877E3"/>
    <w:rsid w:val="000B419D"/>
    <w:rsid w:val="001256C1"/>
    <w:rsid w:val="001466D1"/>
    <w:rsid w:val="00147D7F"/>
    <w:rsid w:val="001B5A23"/>
    <w:rsid w:val="00260C01"/>
    <w:rsid w:val="00275592"/>
    <w:rsid w:val="002A7A0E"/>
    <w:rsid w:val="003233F3"/>
    <w:rsid w:val="003940DF"/>
    <w:rsid w:val="0039443E"/>
    <w:rsid w:val="00394894"/>
    <w:rsid w:val="003A04F0"/>
    <w:rsid w:val="003D200D"/>
    <w:rsid w:val="003E5B94"/>
    <w:rsid w:val="003F2979"/>
    <w:rsid w:val="00464C21"/>
    <w:rsid w:val="005005FC"/>
    <w:rsid w:val="005C2DD0"/>
    <w:rsid w:val="00603A5D"/>
    <w:rsid w:val="0060662B"/>
    <w:rsid w:val="006314E0"/>
    <w:rsid w:val="0063414E"/>
    <w:rsid w:val="00653E3F"/>
    <w:rsid w:val="00681B10"/>
    <w:rsid w:val="00707B1C"/>
    <w:rsid w:val="008D02BB"/>
    <w:rsid w:val="008D60C3"/>
    <w:rsid w:val="00922E59"/>
    <w:rsid w:val="0094053F"/>
    <w:rsid w:val="009A4AFC"/>
    <w:rsid w:val="009E7E57"/>
    <w:rsid w:val="00BC4E29"/>
    <w:rsid w:val="00BE1303"/>
    <w:rsid w:val="00C16180"/>
    <w:rsid w:val="00CA5953"/>
    <w:rsid w:val="00CE0639"/>
    <w:rsid w:val="00CF03D8"/>
    <w:rsid w:val="00CF5DC1"/>
    <w:rsid w:val="00D90B05"/>
    <w:rsid w:val="00DA436A"/>
    <w:rsid w:val="00DB1930"/>
    <w:rsid w:val="00E644F4"/>
    <w:rsid w:val="00E71E27"/>
    <w:rsid w:val="00E81EE0"/>
    <w:rsid w:val="00EA3F7B"/>
    <w:rsid w:val="00EB28D3"/>
    <w:rsid w:val="00F1596C"/>
    <w:rsid w:val="00F27089"/>
    <w:rsid w:val="00F73CF6"/>
    <w:rsid w:val="00FE0929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F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A04F0"/>
    <w:pPr>
      <w:jc w:val="left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A04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4F0"/>
    <w:pPr>
      <w:ind w:firstLine="708"/>
      <w:jc w:val="left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4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A04F0"/>
    <w:pPr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04F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3A04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A04F0"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04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04F0"/>
    <w:pPr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04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04F0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Kropka">
    <w:name w:val="Kropka"/>
    <w:basedOn w:val="Normalny"/>
    <w:rsid w:val="003A04F0"/>
    <w:pPr>
      <w:spacing w:before="60" w:after="60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8669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warazna</cp:lastModifiedBy>
  <cp:revision>21</cp:revision>
  <cp:lastPrinted>2012-01-13T10:31:00Z</cp:lastPrinted>
  <dcterms:created xsi:type="dcterms:W3CDTF">2012-01-04T10:28:00Z</dcterms:created>
  <dcterms:modified xsi:type="dcterms:W3CDTF">2012-01-18T09:03:00Z</dcterms:modified>
</cp:coreProperties>
</file>